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289" w:rsidRDefault="004B2289"/>
    <w:p w:rsidR="004B2289" w:rsidRDefault="004B2289">
      <w:pPr>
        <w:jc w:val="center"/>
        <w:rPr>
          <w:rFonts w:ascii="Arial Black" w:hAnsi="Arial Black"/>
          <w:sz w:val="48"/>
        </w:rPr>
      </w:pPr>
      <w:r>
        <w:rPr>
          <w:rFonts w:ascii="Arial Black" w:hAnsi="Arial Black"/>
          <w:sz w:val="48"/>
        </w:rPr>
        <w:t>SESOSTRIS SHRINE                   SPRING FUND RAISER</w:t>
      </w:r>
    </w:p>
    <w:p w:rsidR="004B2289" w:rsidRDefault="004B2289">
      <w:pPr>
        <w:pStyle w:val="Heading1"/>
        <w:ind w:hanging="360"/>
      </w:pPr>
      <w:r>
        <w:t>VIDALIA ONIONS</w:t>
      </w:r>
    </w:p>
    <w:p w:rsidR="004B2289" w:rsidRDefault="00605D14">
      <w:pPr>
        <w:ind w:hanging="180"/>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13.2pt;margin-top:41.9pt;width:107.75pt;height:63.15pt;z-index:251658240" o:allowincell="f">
            <v:imagedata r:id="rId4" o:title=""/>
            <w10:wrap type="topAndBottom"/>
          </v:shape>
          <o:OLEObject Type="Embed" ProgID="MS_ClipArt_Gallery" ShapeID="_x0000_s1028" DrawAspect="Content" ObjectID="_1642237519" r:id="rId5"/>
        </w:object>
      </w:r>
      <w:r>
        <w:rPr>
          <w:noProof/>
        </w:rPr>
        <w:object w:dxaOrig="1440" w:dyaOrig="1440">
          <v:shape id="_x0000_s1026" type="#_x0000_t75" style="position:absolute;margin-left:162pt;margin-top:13.7pt;width:86.15pt;height:50.45pt;z-index:251657216" o:allowincell="f">
            <v:imagedata r:id="rId4" o:title=""/>
            <w10:wrap type="topAndBottom"/>
          </v:shape>
          <o:OLEObject Type="Embed" ProgID="MS_ClipArt_Gallery" ShapeID="_x0000_s1026" DrawAspect="Content" ObjectID="_1642237520" r:id="rId6"/>
        </w:object>
      </w:r>
    </w:p>
    <w:p w:rsidR="004B2289" w:rsidRDefault="004B2289">
      <w:pPr>
        <w:pStyle w:val="Heading2"/>
        <w:rPr>
          <w:sz w:val="40"/>
        </w:rPr>
      </w:pPr>
      <w:r>
        <w:t xml:space="preserve">  Hand Harvested                                              </w:t>
      </w:r>
      <w:r>
        <w:rPr>
          <w:sz w:val="40"/>
        </w:rPr>
        <w:t>$</w:t>
      </w:r>
      <w:proofErr w:type="gramStart"/>
      <w:r>
        <w:rPr>
          <w:sz w:val="40"/>
        </w:rPr>
        <w:t>1</w:t>
      </w:r>
      <w:r w:rsidR="00963BBF">
        <w:rPr>
          <w:sz w:val="40"/>
        </w:rPr>
        <w:t>1</w:t>
      </w:r>
      <w:r>
        <w:rPr>
          <w:sz w:val="40"/>
        </w:rPr>
        <w:t xml:space="preserve">.00 </w:t>
      </w:r>
      <w:r>
        <w:rPr>
          <w:sz w:val="28"/>
        </w:rPr>
        <w:t xml:space="preserve"> 10</w:t>
      </w:r>
      <w:proofErr w:type="gramEnd"/>
      <w:r>
        <w:rPr>
          <w:sz w:val="28"/>
        </w:rPr>
        <w:t xml:space="preserve"> lb. Bag</w:t>
      </w:r>
      <w:r>
        <w:rPr>
          <w:sz w:val="40"/>
        </w:rPr>
        <w:t xml:space="preserve">                                                                            </w:t>
      </w:r>
    </w:p>
    <w:p w:rsidR="004B2289" w:rsidRDefault="004B2289">
      <w:pPr>
        <w:rPr>
          <w:rFonts w:ascii="Arial Black" w:hAnsi="Arial Black"/>
          <w:sz w:val="24"/>
        </w:rPr>
      </w:pP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p>
    <w:p w:rsidR="004B2289" w:rsidRDefault="004B2289">
      <w:pPr>
        <w:rPr>
          <w:rFonts w:ascii="Arial Black" w:hAnsi="Arial Black"/>
          <w:sz w:val="24"/>
        </w:rPr>
      </w:pPr>
      <w:r>
        <w:rPr>
          <w:rFonts w:ascii="Arial Black" w:hAnsi="Arial Black"/>
          <w:sz w:val="24"/>
        </w:rPr>
        <w:t xml:space="preserve">      Hand Graded</w:t>
      </w:r>
    </w:p>
    <w:p w:rsidR="004B2289" w:rsidRDefault="004B2289"/>
    <w:p w:rsidR="004B2289" w:rsidRDefault="004B2289"/>
    <w:p w:rsidR="004B2289" w:rsidRDefault="004B2289"/>
    <w:p w:rsidR="004B2289" w:rsidRDefault="004B2289">
      <w:pPr>
        <w:pStyle w:val="Heading1"/>
        <w:rPr>
          <w:rFonts w:ascii="Bookman Old Style" w:hAnsi="Bookman Old Style"/>
        </w:rPr>
      </w:pPr>
      <w:r>
        <w:rPr>
          <w:rFonts w:ascii="Bookman Old Style" w:hAnsi="Bookman Old Style"/>
        </w:rPr>
        <w:t>The World Famous Vidalia Sweet Onion</w:t>
      </w:r>
    </w:p>
    <w:p w:rsidR="004B2289" w:rsidRDefault="004B2289">
      <w:pPr>
        <w:rPr>
          <w:sz w:val="44"/>
        </w:rPr>
      </w:pPr>
    </w:p>
    <w:p w:rsidR="004B2289" w:rsidRDefault="004B2289">
      <w:pPr>
        <w:pStyle w:val="BodyText"/>
        <w:rPr>
          <w:sz w:val="28"/>
        </w:rPr>
      </w:pPr>
      <w:r>
        <w:rPr>
          <w:sz w:val="28"/>
        </w:rPr>
        <w:t>Sesostris Shrine is promoting the sale of “World Famous Vidalia Sweet Onions”.  It takes nine months to grow these onions, and therefore, only one crop is produced each year.  The supply is normally sold out in a six-week period between May and June.</w:t>
      </w:r>
    </w:p>
    <w:p w:rsidR="004B2289" w:rsidRDefault="004B2289">
      <w:pPr>
        <w:rPr>
          <w:sz w:val="28"/>
        </w:rPr>
      </w:pPr>
    </w:p>
    <w:p w:rsidR="004B2289" w:rsidRDefault="004B2289">
      <w:pPr>
        <w:rPr>
          <w:sz w:val="28"/>
        </w:rPr>
      </w:pPr>
      <w:r>
        <w:rPr>
          <w:sz w:val="28"/>
        </w:rPr>
        <w:t>These true Vidalia Sweet Oni</w:t>
      </w:r>
      <w:r w:rsidR="005244A9">
        <w:rPr>
          <w:sz w:val="28"/>
        </w:rPr>
        <w:t xml:space="preserve">ons will be shipped “Fresh </w:t>
      </w:r>
      <w:proofErr w:type="gramStart"/>
      <w:r w:rsidR="005244A9">
        <w:rPr>
          <w:sz w:val="28"/>
        </w:rPr>
        <w:t>From</w:t>
      </w:r>
      <w:proofErr w:type="gramEnd"/>
      <w:r w:rsidR="005244A9">
        <w:rPr>
          <w:sz w:val="28"/>
        </w:rPr>
        <w:t xml:space="preserve"> </w:t>
      </w:r>
      <w:r w:rsidR="00605D14">
        <w:rPr>
          <w:sz w:val="28"/>
        </w:rPr>
        <w:t>t</w:t>
      </w:r>
      <w:bookmarkStart w:id="0" w:name="_GoBack"/>
      <w:bookmarkEnd w:id="0"/>
      <w:r>
        <w:rPr>
          <w:sz w:val="28"/>
        </w:rPr>
        <w:t>he Farm” directly to the Shrine a</w:t>
      </w:r>
      <w:r w:rsidR="00F231A4">
        <w:rPr>
          <w:sz w:val="28"/>
        </w:rPr>
        <w:t>pproximately</w:t>
      </w:r>
      <w:r>
        <w:rPr>
          <w:sz w:val="28"/>
        </w:rPr>
        <w:t xml:space="preserve"> the first week in May.</w:t>
      </w:r>
    </w:p>
    <w:p w:rsidR="004B2289" w:rsidRDefault="004B2289">
      <w:pPr>
        <w:rPr>
          <w:sz w:val="28"/>
        </w:rPr>
      </w:pPr>
    </w:p>
    <w:p w:rsidR="004B2289" w:rsidRDefault="004B2289">
      <w:pPr>
        <w:rPr>
          <w:sz w:val="24"/>
        </w:rPr>
      </w:pPr>
    </w:p>
    <w:p w:rsidR="004B2289" w:rsidRDefault="004E2104">
      <w:pPr>
        <w:pStyle w:val="BodyText2"/>
        <w:rPr>
          <w:sz w:val="28"/>
        </w:rPr>
      </w:pPr>
      <w:r>
        <w:rPr>
          <w:sz w:val="28"/>
        </w:rPr>
        <w:t>Please return the “Vidalia Onion Order Form”</w:t>
      </w:r>
      <w:r w:rsidR="00605D14">
        <w:rPr>
          <w:sz w:val="28"/>
        </w:rPr>
        <w:t xml:space="preserve"> to the Shrine Office</w:t>
      </w:r>
      <w:r>
        <w:rPr>
          <w:sz w:val="28"/>
        </w:rPr>
        <w:t>, or p</w:t>
      </w:r>
      <w:r w:rsidR="004B2289">
        <w:rPr>
          <w:sz w:val="28"/>
        </w:rPr>
        <w:t xml:space="preserve">lace your order with </w:t>
      </w:r>
      <w:r w:rsidR="00A924D9">
        <w:rPr>
          <w:sz w:val="28"/>
        </w:rPr>
        <w:t xml:space="preserve">Antonia </w:t>
      </w:r>
      <w:r>
        <w:rPr>
          <w:sz w:val="28"/>
        </w:rPr>
        <w:t xml:space="preserve">at 402-474-6890 </w:t>
      </w:r>
      <w:r w:rsidR="0062212A">
        <w:rPr>
          <w:sz w:val="28"/>
        </w:rPr>
        <w:t xml:space="preserve">and mail </w:t>
      </w:r>
      <w:r>
        <w:rPr>
          <w:sz w:val="28"/>
        </w:rPr>
        <w:t xml:space="preserve">the order form </w:t>
      </w:r>
      <w:r w:rsidR="00605D14">
        <w:rPr>
          <w:sz w:val="28"/>
        </w:rPr>
        <w:t>to the Shrine O</w:t>
      </w:r>
      <w:r w:rsidR="0062212A">
        <w:rPr>
          <w:sz w:val="28"/>
        </w:rPr>
        <w:t xml:space="preserve">ffice, 1050 Saltillo Rd. Roca, NE 68430. </w:t>
      </w:r>
      <w:r w:rsidR="004B2289">
        <w:rPr>
          <w:sz w:val="28"/>
        </w:rPr>
        <w:t xml:space="preserve"> </w:t>
      </w:r>
      <w:r w:rsidR="00605D14">
        <w:rPr>
          <w:sz w:val="28"/>
        </w:rPr>
        <w:t xml:space="preserve">Please make your check payable to Sesostris Shrine. </w:t>
      </w:r>
      <w:r w:rsidR="004B2289">
        <w:rPr>
          <w:sz w:val="28"/>
        </w:rPr>
        <w:t xml:space="preserve">Your order </w:t>
      </w:r>
      <w:proofErr w:type="gramStart"/>
      <w:r w:rsidR="004B2289">
        <w:rPr>
          <w:sz w:val="28"/>
        </w:rPr>
        <w:t>will be delivered</w:t>
      </w:r>
      <w:proofErr w:type="gramEnd"/>
      <w:r w:rsidR="004B2289">
        <w:rPr>
          <w:sz w:val="28"/>
        </w:rPr>
        <w:t xml:space="preserve"> to th</w:t>
      </w:r>
      <w:r w:rsidR="00605D14">
        <w:rPr>
          <w:sz w:val="28"/>
        </w:rPr>
        <w:t>e Shrine Center</w:t>
      </w:r>
      <w:r w:rsidR="004B2289">
        <w:rPr>
          <w:sz w:val="28"/>
        </w:rPr>
        <w:t xml:space="preserve"> when the onions arrive.  </w:t>
      </w:r>
      <w:r w:rsidR="00605D14">
        <w:rPr>
          <w:sz w:val="28"/>
        </w:rPr>
        <w:t xml:space="preserve">Thank you for your order and support. </w:t>
      </w:r>
      <w:r w:rsidR="004B2289">
        <w:rPr>
          <w:sz w:val="28"/>
        </w:rPr>
        <w:t xml:space="preserve">      </w:t>
      </w:r>
    </w:p>
    <w:p w:rsidR="004B2289" w:rsidRDefault="004B2289">
      <w:pPr>
        <w:pStyle w:val="BodyText2"/>
        <w:rPr>
          <w:sz w:val="24"/>
        </w:rPr>
      </w:pPr>
    </w:p>
    <w:p w:rsidR="004B2289" w:rsidRDefault="004B2289">
      <w:pPr>
        <w:pStyle w:val="BodyText3"/>
        <w:rPr>
          <w:sz w:val="22"/>
        </w:rPr>
      </w:pPr>
    </w:p>
    <w:p w:rsidR="005C0861" w:rsidRPr="00C40657" w:rsidRDefault="005C0861" w:rsidP="00C40657">
      <w:pPr>
        <w:autoSpaceDE w:val="0"/>
        <w:autoSpaceDN w:val="0"/>
        <w:adjustRightInd w:val="0"/>
        <w:rPr>
          <w:rFonts w:ascii="Courier New" w:hAnsi="Courier New" w:cs="Courier New"/>
          <w:sz w:val="24"/>
          <w:szCs w:val="24"/>
        </w:rPr>
      </w:pPr>
      <w:r w:rsidRPr="00C40657">
        <w:rPr>
          <w:rFonts w:ascii="Courier New" w:hAnsi="Courier New" w:cs="Courier New"/>
          <w:sz w:val="24"/>
          <w:szCs w:val="24"/>
        </w:rPr>
        <w:t>Payments are not deductible as charitable</w:t>
      </w:r>
      <w:r w:rsidR="00C40657">
        <w:rPr>
          <w:rFonts w:ascii="Courier New" w:hAnsi="Courier New" w:cs="Courier New"/>
          <w:sz w:val="24"/>
          <w:szCs w:val="24"/>
        </w:rPr>
        <w:t xml:space="preserve"> </w:t>
      </w:r>
      <w:r w:rsidRPr="00C40657">
        <w:rPr>
          <w:rFonts w:ascii="Courier New" w:hAnsi="Courier New" w:cs="Courier New"/>
          <w:sz w:val="24"/>
          <w:szCs w:val="24"/>
        </w:rPr>
        <w:t>contributions</w:t>
      </w:r>
      <w:r w:rsidR="001D349E" w:rsidRPr="00C40657">
        <w:rPr>
          <w:rFonts w:ascii="Courier New" w:hAnsi="Courier New" w:cs="Courier New"/>
          <w:sz w:val="24"/>
          <w:szCs w:val="24"/>
        </w:rPr>
        <w:t xml:space="preserve">.                                                                                                                                                                     </w:t>
      </w:r>
      <w:r w:rsidRPr="00C40657">
        <w:rPr>
          <w:rFonts w:ascii="Courier New" w:hAnsi="Courier New" w:cs="Courier New"/>
          <w:sz w:val="24"/>
          <w:szCs w:val="24"/>
        </w:rPr>
        <w:t>Proceeds are for the benefit of Sesostris Shriners activities.</w:t>
      </w:r>
      <w:r w:rsidR="001D349E" w:rsidRPr="00C40657">
        <w:rPr>
          <w:rFonts w:ascii="Courier New" w:hAnsi="Courier New" w:cs="Courier New"/>
          <w:sz w:val="24"/>
          <w:szCs w:val="24"/>
        </w:rPr>
        <w:t xml:space="preserve">              </w:t>
      </w:r>
    </w:p>
    <w:p w:rsidR="004B2289" w:rsidRDefault="004B2289">
      <w:pPr>
        <w:pStyle w:val="BodyText3"/>
        <w:rPr>
          <w:sz w:val="22"/>
        </w:rPr>
      </w:pPr>
    </w:p>
    <w:p w:rsidR="004B2289" w:rsidRDefault="004B2289">
      <w:pPr>
        <w:pStyle w:val="BodyText3"/>
        <w:rPr>
          <w:sz w:val="22"/>
        </w:rPr>
      </w:pPr>
      <w:r>
        <w:rPr>
          <w:sz w:val="22"/>
        </w:rPr>
        <w:t xml:space="preserve"> </w:t>
      </w:r>
    </w:p>
    <w:sectPr w:rsidR="004B2289">
      <w:pgSz w:w="12240" w:h="15840"/>
      <w:pgMar w:top="270" w:right="1260" w:bottom="36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672"/>
    <w:rsid w:val="00104798"/>
    <w:rsid w:val="001051D0"/>
    <w:rsid w:val="0014014C"/>
    <w:rsid w:val="001D349E"/>
    <w:rsid w:val="001E276D"/>
    <w:rsid w:val="00202672"/>
    <w:rsid w:val="004B2289"/>
    <w:rsid w:val="004E2104"/>
    <w:rsid w:val="00510CFF"/>
    <w:rsid w:val="005244A9"/>
    <w:rsid w:val="005C0861"/>
    <w:rsid w:val="005D349F"/>
    <w:rsid w:val="00605D14"/>
    <w:rsid w:val="0062212A"/>
    <w:rsid w:val="007202DB"/>
    <w:rsid w:val="00963BBF"/>
    <w:rsid w:val="009B394F"/>
    <w:rsid w:val="00A924D9"/>
    <w:rsid w:val="00B11D49"/>
    <w:rsid w:val="00C40657"/>
    <w:rsid w:val="00D70861"/>
    <w:rsid w:val="00E96FD5"/>
    <w:rsid w:val="00EB704A"/>
    <w:rsid w:val="00ED0804"/>
    <w:rsid w:val="00F23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5205222"/>
  <w15:chartTrackingRefBased/>
  <w15:docId w15:val="{24B824DA-0E0F-494C-A1D7-538BADA0C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Arial Black" w:hAnsi="Arial Black"/>
      <w:sz w:val="44"/>
    </w:rPr>
  </w:style>
  <w:style w:type="paragraph" w:styleId="Heading2">
    <w:name w:val="heading 2"/>
    <w:basedOn w:val="Normal"/>
    <w:next w:val="Normal"/>
    <w:qFormat/>
    <w:pPr>
      <w:keepNext/>
      <w:outlineLvl w:val="1"/>
    </w:pPr>
    <w:rPr>
      <w:rFonts w:ascii="Arial Black" w:hAnsi="Arial Blac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2">
    <w:name w:val="Body Text 2"/>
    <w:basedOn w:val="Normal"/>
    <w:rPr>
      <w:rFonts w:ascii="Arial Black" w:hAnsi="Arial Black"/>
      <w:sz w:val="36"/>
    </w:rPr>
  </w:style>
  <w:style w:type="paragraph" w:styleId="BodyText3">
    <w:name w:val="Body Text 3"/>
    <w:basedOn w:val="Normal"/>
    <w:pPr>
      <w:jc w:val="center"/>
    </w:pPr>
  </w:style>
  <w:style w:type="paragraph" w:styleId="BalloonText">
    <w:name w:val="Balloon Text"/>
    <w:basedOn w:val="Normal"/>
    <w:link w:val="BalloonTextChar"/>
    <w:uiPriority w:val="99"/>
    <w:semiHidden/>
    <w:unhideWhenUsed/>
    <w:rsid w:val="009B394F"/>
    <w:rPr>
      <w:rFonts w:ascii="Segoe UI" w:hAnsi="Segoe UI" w:cs="Segoe UI"/>
      <w:sz w:val="18"/>
      <w:szCs w:val="18"/>
    </w:rPr>
  </w:style>
  <w:style w:type="character" w:customStyle="1" w:styleId="BalloonTextChar">
    <w:name w:val="Balloon Text Char"/>
    <w:link w:val="BalloonText"/>
    <w:uiPriority w:val="99"/>
    <w:semiHidden/>
    <w:rsid w:val="009B39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164</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Sesostris Shrine Temple</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Hahn</dc:creator>
  <cp:keywords/>
  <cp:lastModifiedBy>Antonia Tang</cp:lastModifiedBy>
  <cp:revision>6</cp:revision>
  <cp:lastPrinted>2020-02-03T18:19:00Z</cp:lastPrinted>
  <dcterms:created xsi:type="dcterms:W3CDTF">2018-02-01T18:37:00Z</dcterms:created>
  <dcterms:modified xsi:type="dcterms:W3CDTF">2020-02-03T18:19:00Z</dcterms:modified>
</cp:coreProperties>
</file>